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98C94" w14:textId="77777777" w:rsidR="00EA648E" w:rsidRDefault="00EA648E" w:rsidP="00EA648E">
      <w:pPr>
        <w:widowControl/>
        <w:tabs>
          <w:tab w:val="left" w:pos="6084"/>
          <w:tab w:val="left" w:pos="7365"/>
          <w:tab w:val="left" w:pos="9072"/>
          <w:tab w:val="left" w:pos="9468"/>
          <w:tab w:val="left" w:pos="10404"/>
          <w:tab w:val="left" w:pos="12201"/>
        </w:tabs>
        <w:jc w:val="left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30"/>
          <w:szCs w:val="24"/>
        </w:rPr>
        <w:t>附件</w:t>
      </w:r>
      <w:r>
        <w:rPr>
          <w:rFonts w:ascii="黑体" w:eastAsia="黑体" w:hAnsi="宋体" w:cs="宋体"/>
          <w:color w:val="000000"/>
          <w:kern w:val="0"/>
          <w:sz w:val="30"/>
          <w:szCs w:val="24"/>
        </w:rPr>
        <w:t>2</w:t>
      </w:r>
    </w:p>
    <w:p w14:paraId="0662D705" w14:textId="77777777" w:rsidR="00EA648E" w:rsidRDefault="00EA648E" w:rsidP="00EA648E">
      <w:pPr>
        <w:widowControl/>
        <w:snapToGrid w:val="0"/>
        <w:spacing w:line="288" w:lineRule="auto"/>
        <w:ind w:left="91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河南省高校科技创新人才支持计划申请人清单</w:t>
      </w:r>
    </w:p>
    <w:p w14:paraId="18DF98B6" w14:textId="77777777" w:rsidR="00EA648E" w:rsidRDefault="00EA648E" w:rsidP="00EA648E">
      <w:pPr>
        <w:widowControl/>
        <w:tabs>
          <w:tab w:val="left" w:pos="6084"/>
          <w:tab w:val="left" w:pos="7128"/>
        </w:tabs>
        <w:ind w:left="91"/>
        <w:jc w:val="left"/>
        <w:rPr>
          <w:rFonts w:ascii="仿宋_GB2312" w:eastAsia="仿宋_GB2312" w:hAnsi="宋体" w:cs="宋体"/>
          <w:color w:val="000000"/>
          <w:kern w:val="0"/>
          <w:sz w:val="3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21"/>
        </w:rPr>
        <w:t>申报单位：</w:t>
      </w:r>
      <w:r>
        <w:rPr>
          <w:rFonts w:ascii="仿宋_GB2312" w:eastAsia="仿宋_GB2312" w:hAnsi="宋体" w:cs="宋体"/>
          <w:color w:val="000000"/>
          <w:kern w:val="0"/>
          <w:sz w:val="30"/>
          <w:szCs w:val="21"/>
        </w:rPr>
        <w:t xml:space="preserve">         (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21"/>
        </w:rPr>
        <w:t>盖章</w:t>
      </w:r>
      <w:r>
        <w:rPr>
          <w:rFonts w:ascii="仿宋_GB2312" w:eastAsia="仿宋_GB2312" w:hAnsi="宋体" w:cs="宋体"/>
          <w:color w:val="000000"/>
          <w:kern w:val="0"/>
          <w:sz w:val="30"/>
          <w:szCs w:val="21"/>
        </w:rPr>
        <w:t>)</w:t>
      </w:r>
      <w:r>
        <w:rPr>
          <w:rFonts w:ascii="仿宋_GB2312" w:eastAsia="仿宋_GB2312" w:hAnsi="宋体" w:cs="宋体"/>
          <w:color w:val="000000"/>
          <w:kern w:val="0"/>
          <w:sz w:val="30"/>
          <w:szCs w:val="21"/>
        </w:rPr>
        <w:tab/>
      </w:r>
      <w:r>
        <w:rPr>
          <w:rFonts w:ascii="仿宋_GB2312" w:eastAsia="仿宋_GB2312" w:hAnsi="宋体" w:cs="宋体"/>
          <w:color w:val="000000"/>
          <w:kern w:val="0"/>
          <w:sz w:val="3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21"/>
        </w:rPr>
        <w:t>申报日期：   年   月   日</w:t>
      </w:r>
    </w:p>
    <w:tbl>
      <w:tblPr>
        <w:tblW w:w="13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820"/>
        <w:gridCol w:w="1310"/>
        <w:gridCol w:w="475"/>
        <w:gridCol w:w="1075"/>
        <w:gridCol w:w="756"/>
        <w:gridCol w:w="1104"/>
        <w:gridCol w:w="756"/>
        <w:gridCol w:w="1044"/>
        <w:gridCol w:w="1440"/>
        <w:gridCol w:w="1255"/>
        <w:gridCol w:w="1240"/>
        <w:gridCol w:w="1260"/>
        <w:gridCol w:w="900"/>
      </w:tblGrid>
      <w:tr w:rsidR="00EA648E" w14:paraId="3E8D6FCD" w14:textId="77777777" w:rsidTr="000371FB">
        <w:trPr>
          <w:trHeight w:val="59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2F1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序号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238F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2741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单位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9737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性别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1870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331D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学位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C2BD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专业技术</w:t>
            </w:r>
          </w:p>
          <w:p w14:paraId="687CB961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职务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AD96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行政</w:t>
            </w:r>
          </w:p>
          <w:p w14:paraId="2D7003D3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职务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6F33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BE30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通讯地址</w:t>
            </w:r>
          </w:p>
          <w:p w14:paraId="12B1F5EE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（邮编）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71AB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电话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8E88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FFA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E8FC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0"/>
                <w:szCs w:val="20"/>
              </w:rPr>
              <w:t>申报</w:t>
            </w:r>
          </w:p>
          <w:p w14:paraId="7C5AB2E2" w14:textId="77777777" w:rsidR="00EA648E" w:rsidRDefault="00EA648E" w:rsidP="000371FB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0"/>
                <w:szCs w:val="20"/>
              </w:rPr>
              <w:t>领域</w:t>
            </w:r>
            <w:r>
              <w:rPr>
                <w:rFonts w:ascii="黑体" w:eastAsia="黑体" w:hAnsi="宋体" w:cs="宋体"/>
                <w:color w:val="000000"/>
                <w:spacing w:val="-12"/>
                <w:kern w:val="0"/>
                <w:sz w:val="20"/>
                <w:szCs w:val="20"/>
              </w:rPr>
              <w:t>*</w:t>
            </w:r>
          </w:p>
        </w:tc>
      </w:tr>
      <w:tr w:rsidR="00EA648E" w14:paraId="6790554B" w14:textId="77777777" w:rsidTr="000371FB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F44C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E5DE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62D1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DEB8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F6D0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455C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8BF2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C596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034D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8BD1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D1E0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6F70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1FA4" w14:textId="77777777" w:rsidR="00EA648E" w:rsidRDefault="00EA648E" w:rsidP="000371F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851C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48E" w14:paraId="33BF461C" w14:textId="77777777" w:rsidTr="000371FB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FB16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7E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1FC7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C25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596C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3DA2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3F94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CE6E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3E9C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A8AE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1C64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E180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B5AD" w14:textId="77777777" w:rsidR="00EA648E" w:rsidRDefault="00EA648E" w:rsidP="000371F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A74E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48E" w14:paraId="0B0F11F0" w14:textId="77777777" w:rsidTr="000371FB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73CB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0180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3B4F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F4D5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4C86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6C8C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5B8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0C09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717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64AE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538F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619A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23D0" w14:textId="77777777" w:rsidR="00EA648E" w:rsidRDefault="00EA648E" w:rsidP="000371F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DEB9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48E" w14:paraId="66DEA55E" w14:textId="77777777" w:rsidTr="000371FB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D68A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485F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2EFD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EE2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27F3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89CA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F59B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1260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C943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E7C1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BDD7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BC11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C5A6" w14:textId="77777777" w:rsidR="00EA648E" w:rsidRDefault="00EA648E" w:rsidP="000371F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33E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648E" w14:paraId="2663641F" w14:textId="77777777" w:rsidTr="000371FB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EACF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AAA4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2C32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531A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FD97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81F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A4EE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05DF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F376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B93A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CB39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2BF1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750B" w14:textId="77777777" w:rsidR="00EA648E" w:rsidRDefault="00EA648E" w:rsidP="000371F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258E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648E" w14:paraId="2A90B677" w14:textId="77777777" w:rsidTr="000371FB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C131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D07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A26C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CAA6" w14:textId="77777777" w:rsidR="00EA648E" w:rsidRDefault="00EA648E" w:rsidP="000371F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0BBB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570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60F2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F3C9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57FC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42F3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4D67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C31" w14:textId="77777777" w:rsidR="00EA648E" w:rsidRDefault="00EA648E" w:rsidP="000371F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DA20" w14:textId="77777777" w:rsidR="00EA648E" w:rsidRDefault="00EA648E" w:rsidP="000371F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CB8D" w14:textId="77777777" w:rsidR="00EA648E" w:rsidRDefault="00EA648E" w:rsidP="000371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CB4CFB2" w14:textId="77777777" w:rsidR="00EA648E" w:rsidRDefault="00EA648E" w:rsidP="00EA648E">
      <w:pPr>
        <w:snapToGrid w:val="0"/>
        <w:ind w:firstLineChars="200" w:firstLine="400"/>
        <w:rPr>
          <w:rFonts w:ascii="仿宋_GB2312" w:eastAsia="仿宋_GB2312" w:hAnsi="宋体" w:cs="宋体"/>
          <w:color w:val="000000"/>
          <w:kern w:val="0"/>
          <w:sz w:val="20"/>
          <w:szCs w:val="20"/>
        </w:rPr>
      </w:pPr>
    </w:p>
    <w:p w14:paraId="0F9098B0" w14:textId="77777777" w:rsidR="00EA648E" w:rsidRDefault="00EA648E" w:rsidP="00EA648E">
      <w:pPr>
        <w:snapToGrid w:val="0"/>
        <w:ind w:firstLineChars="200" w:firstLine="400"/>
        <w:rPr>
          <w:rFonts w:ascii="仿宋_GB2312" w:eastAsia="仿宋_GB2312" w:hAnsi="Times New Roman"/>
          <w:color w:val="000000"/>
          <w:sz w:val="30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“申报领域”包括（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）马克思主义理论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/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思想政治教育；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(2)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哲学；（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）逻辑学；（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）宗教学；（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）语言学；（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）中国文学；（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7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）外国文学；（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）艺术学；（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9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）历史学；（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10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）考古学；（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11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）经济学；（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12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）管理学；（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13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）政治学；（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14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）法学；（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15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）社会学；（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16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）民族学和文化学；（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17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）新闻学与传播学；（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18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）图书情报文献学；（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19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）教育学；（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）心理学；（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21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）统计学；（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22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）体育学；（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23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）港澳台问题研究；（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24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）国际问题研究；（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25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）交叉学科</w:t>
      </w:r>
      <w:r>
        <w:rPr>
          <w:rFonts w:ascii="仿宋_GB2312" w:eastAsia="仿宋_GB2312" w:hAnsi="宋体" w:cs="宋体"/>
          <w:color w:val="000000"/>
          <w:kern w:val="0"/>
          <w:sz w:val="20"/>
          <w:szCs w:val="20"/>
        </w:rPr>
        <w:t>/</w:t>
      </w:r>
      <w:r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综合研究</w:t>
      </w:r>
    </w:p>
    <w:p w14:paraId="0BFD55BF" w14:textId="77777777" w:rsidR="00267961" w:rsidRPr="00EA648E" w:rsidRDefault="00267961"/>
    <w:sectPr w:rsidR="00267961" w:rsidRPr="00EA648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BC09F" w14:textId="77777777" w:rsidR="002E00ED" w:rsidRDefault="002E00ED" w:rsidP="00EA648E">
      <w:r>
        <w:separator/>
      </w:r>
    </w:p>
  </w:endnote>
  <w:endnote w:type="continuationSeparator" w:id="0">
    <w:p w14:paraId="4048B479" w14:textId="77777777" w:rsidR="002E00ED" w:rsidRDefault="002E00ED" w:rsidP="00E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CD6B0" w14:textId="77777777" w:rsidR="002E00ED" w:rsidRDefault="002E00ED" w:rsidP="00EA648E">
      <w:r>
        <w:separator/>
      </w:r>
    </w:p>
  </w:footnote>
  <w:footnote w:type="continuationSeparator" w:id="0">
    <w:p w14:paraId="42CFCCD0" w14:textId="77777777" w:rsidR="002E00ED" w:rsidRDefault="002E00ED" w:rsidP="00EA6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3B"/>
    <w:rsid w:val="001B7F5C"/>
    <w:rsid w:val="00267961"/>
    <w:rsid w:val="002E00ED"/>
    <w:rsid w:val="00CF783B"/>
    <w:rsid w:val="00EA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0440D"/>
  <w15:chartTrackingRefBased/>
  <w15:docId w15:val="{437A6190-B5B9-47A0-AFF4-A15B9AF6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4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64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64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64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宋绍辉</dc:creator>
  <cp:keywords/>
  <dc:description/>
  <cp:lastModifiedBy>宋绍辉</cp:lastModifiedBy>
  <cp:revision>2</cp:revision>
  <dcterms:created xsi:type="dcterms:W3CDTF">2020-04-28T03:37:00Z</dcterms:created>
  <dcterms:modified xsi:type="dcterms:W3CDTF">2020-04-28T03:37:00Z</dcterms:modified>
</cp:coreProperties>
</file>